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ROTINA DO TRABALHO PEDAGÓGICO PARA SER REALIZADA EM DOMICÍLIO (BII-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) - Prof.ª LÍDIA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&gt; Data: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/09 a 01/10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Creche Municipal “Maria Silveira Mattos”</w:t>
      </w:r>
      <w:r w:rsidDel="00000000" w:rsidR="00000000" w:rsidRPr="00000000">
        <w:rPr>
          <w:rtl w:val="0"/>
        </w:rPr>
      </w:r>
    </w:p>
    <w:tbl>
      <w:tblPr>
        <w:tblStyle w:val="Table1"/>
        <w:tblW w:w="1549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7"/>
        <w:gridCol w:w="3119"/>
        <w:gridCol w:w="3105"/>
        <w:gridCol w:w="3285"/>
        <w:gridCol w:w="2835"/>
        <w:tblGridChange w:id="0">
          <w:tblGrid>
            <w:gridCol w:w="3147"/>
            <w:gridCol w:w="3119"/>
            <w:gridCol w:w="3105"/>
            <w:gridCol w:w="328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*Hora da história: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Poema: Leilão de Jardim- Cecília Meireles (Vídeo gravado pela professora Lídia)</w:t>
            </w:r>
          </w:p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(O link será disponibilizado no grupo)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743075" cy="2009775"/>
                  <wp:effectExtent b="0" l="0" r="0" t="0"/>
                  <wp:docPr descr="C:\Users\lidyy\OneDrive\Área de Trabalho\folclore\leilão.jpg" id="3" name="image4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folclore\leilão.jpg"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009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*Hora da Música: Cabeça, ombro, joelho e pé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(O link será disponibilizado no grupo)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6"/>
                  <w:szCs w:val="26"/>
                  <w:u w:val="single"/>
                  <w:rtl w:val="0"/>
                </w:rPr>
                <w:t xml:space="preserve">https://www.youtube.com/watch?v=wCoaHrfz3Ag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atividade: 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-Vamos dançar?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nomear as partes do corpo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Estimular a escuta, fala, pensamento e imaginação. 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Coloque o vídeo da música e assista junto com o bebê, dance junto e indique as partes do corpo.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857093" cy="1040606"/>
                  <wp:effectExtent b="0" l="0" r="0" t="0"/>
                  <wp:docPr descr="Bob Zoom - Cabeça, ombro, joelho e pé assistir. | TeleVideoteca.net" id="5" name="image1.jpg"/>
                  <a:graphic>
                    <a:graphicData uri="http://schemas.openxmlformats.org/drawingml/2006/picture">
                      <pic:pic>
                        <pic:nvPicPr>
                          <pic:cNvPr descr="Bob Zoom - Cabeça, ombro, joelho e pé assistir. | TeleVideoteca.net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93" cy="1040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f05c1e48-ce50-49ab-87a8-cfbf6826e44e"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f05c1e48-ce50-49ab-87a8-cfbf6826e44e" id="2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f05c1e48-ce50-49ab-87a8-cfbf6826e44e"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1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720bf1ed-209d-4a4a-99e7-5a81bfb88d94"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*Hora da atividade: 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Carrinho de Lençol</w:t>
            </w:r>
          </w:p>
          <w:p w:rsidR="00000000" w:rsidDel="00000000" w:rsidP="00000000" w:rsidRDefault="00000000" w:rsidRPr="00000000" w14:paraId="0000002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Vivenciando brincadeiras inventadas em diferentes espaços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-Utilizando um lençol, coloque o bebê em cima e arraste pela casa. 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4"/>
                <w:szCs w:val="24"/>
              </w:rPr>
              <w:drawing>
                <wp:inline distB="0" distT="0" distL="0" distR="0">
                  <wp:extent cx="2124075" cy="1581150"/>
                  <wp:effectExtent b="0" l="0" r="0" t="0"/>
                  <wp:docPr descr="C:\Users\lidyy\OneDrive\Área de Trabalho\folclore\lençol 2.jpg" id="4" name="image3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folclore\lençol 2.jpg"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581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*Hora da atividade: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-Insetos de Jardim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*Objetivo:</w:t>
            </w:r>
          </w:p>
          <w:p w:rsidR="00000000" w:rsidDel="00000000" w:rsidP="00000000" w:rsidRDefault="00000000" w:rsidRPr="00000000" w14:paraId="0000003B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Uma linda aprendizagem a partir da vivência. </w:t>
            </w:r>
          </w:p>
          <w:p w:rsidR="00000000" w:rsidDel="00000000" w:rsidP="00000000" w:rsidRDefault="00000000" w:rsidRPr="00000000" w14:paraId="0000003C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*Desenvolvimento: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Levar o bebê para passear no espaço externo de casa, incentive o mesmo a observar os pequenos insetos, (de preferência perto de plantas) formigas, borboletas, joaninha, entre outros. (se não tiver  em casa, leve a criança a um espaço público próximo, onde tenha árvores, ou plantas). Fale para o bebê o nome dos insetos, explique que eles moram ali e que ajudam a cuidar das plantinhas. Registre esse momento com fotos, será encantador.</w:t>
            </w:r>
          </w:p>
          <w:p w:rsidR="00000000" w:rsidDel="00000000" w:rsidP="00000000" w:rsidRDefault="00000000" w:rsidRPr="00000000" w14:paraId="0000003E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930926" cy="1704803"/>
                  <wp:effectExtent b="0" l="0" r="0" t="0"/>
                  <wp:docPr descr="C:\Users\lidyy\OneDrive\Área de Trabalho\folclore\criancas-brincando-natureza.jpg" id="7" name="image2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folclore\criancas-brincando-natureza.jpg"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926" cy="17048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-Banho de Sol </w:t>
            </w:r>
          </w:p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Observar e apreciar os fenômenos da natureza.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 atividade deve ser realizada antes das 10 h da manhã ou após às 16 h da tarde.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 Organize um espaço onde bata sol em um dos horários indicados acima. Disponibilize para criança brinquedos que ela goste e deixe a brincar livremente.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</w:rPr>
              <w:drawing>
                <wp:inline distB="0" distT="0" distL="0" distR="0">
                  <wp:extent cx="1726485" cy="1427485"/>
                  <wp:effectExtent b="0" l="0" r="0" t="0"/>
                  <wp:docPr descr="C:\Users\lidyy\OneDrive\Área de Trabalho\folclore\crianças 2.jpg" id="6" name="image5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folclore\crianças 2.jpg" id="0" name="image5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485" cy="1427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988"/>
        </w:tabs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OBS: Não esqueçam de registrar os momentos com fotos ou pequenos vídeos e enviar para professora.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6.png"/><Relationship Id="rId13" Type="http://schemas.openxmlformats.org/officeDocument/2006/relationships/image" Target="media/image5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https://www.youtube.com/watch?v=wCoaHrfz3Ag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